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34" w:rsidRDefault="00EF0C9F" w:rsidP="00C53434">
      <w:pPr>
        <w:jc w:val="center"/>
        <w:rPr>
          <w:rFonts w:ascii="MS Sans Serif" w:hAnsi="MS Sans Serif"/>
          <w:b/>
          <w:bCs/>
          <w:color w:val="404040"/>
          <w:sz w:val="28"/>
          <w:szCs w:val="28"/>
        </w:rPr>
      </w:pPr>
      <w:r w:rsidRPr="00C53434">
        <w:rPr>
          <w:rFonts w:ascii="MS Sans Serif" w:hAnsi="MS Sans Serif"/>
          <w:b/>
          <w:bCs/>
          <w:color w:val="404040"/>
          <w:sz w:val="28"/>
          <w:szCs w:val="28"/>
        </w:rPr>
        <w:t>Zverejnenie špecifikácie použitia prijatého podielu zaplatenej dane z príjmov fyzických osôb a právnických</w:t>
      </w:r>
      <w:r w:rsidR="001441E8" w:rsidRPr="00C53434">
        <w:rPr>
          <w:rFonts w:ascii="MS Sans Serif" w:hAnsi="MS Sans Serif"/>
          <w:b/>
          <w:bCs/>
          <w:color w:val="404040"/>
          <w:sz w:val="28"/>
          <w:szCs w:val="28"/>
        </w:rPr>
        <w:t xml:space="preserve"> </w:t>
      </w:r>
      <w:r w:rsidRPr="00C53434">
        <w:rPr>
          <w:rFonts w:ascii="MS Sans Serif" w:hAnsi="MS Sans Serif"/>
          <w:b/>
          <w:bCs/>
          <w:color w:val="404040"/>
          <w:sz w:val="28"/>
          <w:szCs w:val="28"/>
        </w:rPr>
        <w:t>osôb</w:t>
      </w:r>
    </w:p>
    <w:p w:rsidR="001441E8" w:rsidRPr="00C53434" w:rsidRDefault="00EF0C9F" w:rsidP="00C53434">
      <w:pPr>
        <w:jc w:val="center"/>
        <w:rPr>
          <w:rFonts w:ascii="MS Sans Serif" w:hAnsi="MS Sans Serif"/>
          <w:color w:val="000000"/>
          <w:sz w:val="28"/>
          <w:szCs w:val="28"/>
        </w:rPr>
      </w:pPr>
      <w:r w:rsidRPr="00C53434">
        <w:rPr>
          <w:rFonts w:ascii="MS Sans Serif" w:hAnsi="MS Sans Serif"/>
          <w:color w:val="000000"/>
          <w:sz w:val="28"/>
          <w:szCs w:val="28"/>
        </w:rPr>
        <w:t>(pod</w:t>
      </w:r>
      <w:r w:rsidRPr="00C53434">
        <w:rPr>
          <w:rFonts w:ascii="MS Sans Serif" w:hAnsi="MS Sans Serif" w:hint="eastAsia"/>
          <w:color w:val="000000"/>
          <w:sz w:val="28"/>
          <w:szCs w:val="28"/>
        </w:rPr>
        <w:t>ľ</w:t>
      </w:r>
      <w:r w:rsidRPr="00C53434">
        <w:rPr>
          <w:rFonts w:ascii="MS Sans Serif" w:hAnsi="MS Sans Serif"/>
          <w:color w:val="000000"/>
          <w:sz w:val="28"/>
          <w:szCs w:val="28"/>
        </w:rPr>
        <w:t>a § 50 ods. 1</w:t>
      </w:r>
      <w:r w:rsidRPr="00C53434">
        <w:rPr>
          <w:rFonts w:ascii="MS Sans Serif" w:hAnsi="MS Sans Serif"/>
          <w:sz w:val="28"/>
          <w:szCs w:val="28"/>
        </w:rPr>
        <w:t xml:space="preserve">3 </w:t>
      </w:r>
      <w:r w:rsidRPr="00C53434">
        <w:rPr>
          <w:rFonts w:ascii="MS Sans Serif" w:hAnsi="MS Sans Serif"/>
          <w:color w:val="000000"/>
          <w:sz w:val="28"/>
          <w:szCs w:val="28"/>
        </w:rPr>
        <w:t xml:space="preserve">zákona </w:t>
      </w:r>
      <w:r w:rsidRPr="00C53434">
        <w:rPr>
          <w:rFonts w:ascii="MS Sans Serif" w:hAnsi="MS Sans Serif" w:hint="eastAsia"/>
          <w:color w:val="000000"/>
          <w:sz w:val="28"/>
          <w:szCs w:val="28"/>
        </w:rPr>
        <w:t>č</w:t>
      </w:r>
      <w:r w:rsidRPr="00C53434">
        <w:rPr>
          <w:rFonts w:ascii="MS Sans Serif" w:hAnsi="MS Sans Serif"/>
          <w:color w:val="000000"/>
          <w:sz w:val="28"/>
          <w:szCs w:val="28"/>
        </w:rPr>
        <w:t xml:space="preserve">. </w:t>
      </w:r>
      <w:proofErr w:type="gramStart"/>
      <w:r w:rsidRPr="00C53434">
        <w:rPr>
          <w:rFonts w:ascii="MS Sans Serif" w:hAnsi="MS Sans Serif"/>
          <w:color w:val="000000"/>
          <w:sz w:val="28"/>
          <w:szCs w:val="28"/>
        </w:rPr>
        <w:t>595/2003 Z. z. o dani</w:t>
      </w:r>
      <w:proofErr w:type="gramEnd"/>
      <w:r w:rsidRPr="00C53434">
        <w:rPr>
          <w:rFonts w:ascii="MS Sans Serif" w:hAnsi="MS Sans Serif"/>
          <w:color w:val="000000"/>
          <w:sz w:val="28"/>
          <w:szCs w:val="28"/>
        </w:rPr>
        <w:t xml:space="preserve"> z príjmov)</w:t>
      </w:r>
      <w:r w:rsidR="00270CFE" w:rsidRPr="00C53434">
        <w:rPr>
          <w:rFonts w:ascii="MS Sans Serif" w:hAnsi="MS Sans Serif"/>
          <w:color w:val="000000"/>
          <w:sz w:val="28"/>
          <w:szCs w:val="28"/>
        </w:rPr>
        <w:t>.</w:t>
      </w:r>
      <w:r w:rsidRPr="00C53434">
        <w:rPr>
          <w:rFonts w:ascii="MS Sans Serif" w:hAnsi="MS Sans Serif"/>
          <w:color w:val="000000"/>
          <w:sz w:val="28"/>
          <w:szCs w:val="28"/>
        </w:rPr>
        <w:br/>
      </w:r>
    </w:p>
    <w:p w:rsidR="001441E8" w:rsidRDefault="001441E8" w:rsidP="001441E8">
      <w:pPr>
        <w:jc w:val="both"/>
        <w:rPr>
          <w:rFonts w:ascii="MS Sans Serif" w:hAnsi="MS Sans Serif"/>
          <w:color w:val="000000"/>
          <w:sz w:val="20"/>
          <w:szCs w:val="20"/>
        </w:rPr>
      </w:pPr>
    </w:p>
    <w:p w:rsidR="00972F1C" w:rsidRDefault="002244FD" w:rsidP="001441E8">
      <w:pPr>
        <w:spacing w:line="480" w:lineRule="auto"/>
        <w:jc w:val="both"/>
        <w:rPr>
          <w:color w:val="000000"/>
        </w:rPr>
      </w:pPr>
      <w:r>
        <w:rPr>
          <w:b/>
          <w:bCs/>
          <w:noProof/>
          <w:color w:val="404040"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9pt;margin-top:71pt;width:297pt;height:27pt;z-index:2" stroked="f">
            <v:textbox>
              <w:txbxContent>
                <w:p w:rsidR="002244FD" w:rsidRPr="002244FD" w:rsidRDefault="002244FD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           </w:t>
                  </w:r>
                  <w:r>
                    <w:rPr>
                      <w:lang w:val="sk-SK"/>
                    </w:rPr>
                    <w:t>Majerníkova 62, 841 05 Bratislava</w:t>
                  </w:r>
                </w:p>
              </w:txbxContent>
            </v:textbox>
          </v:shape>
        </w:pict>
      </w:r>
      <w:r>
        <w:rPr>
          <w:b/>
          <w:bCs/>
          <w:noProof/>
          <w:color w:val="404040"/>
          <w:lang w:val="sk-SK" w:eastAsia="sk-SK"/>
        </w:rPr>
        <w:pict>
          <v:shape id="_x0000_s1028" type="#_x0000_t202" style="position:absolute;left:0;text-align:left;margin-left:108pt;margin-top:44pt;width:234pt;height:18pt;z-index:1" stroked="f">
            <v:textbox style="mso-next-textbox:#_x0000_s1028">
              <w:txbxContent>
                <w:p w:rsidR="002244FD" w:rsidRPr="002244FD" w:rsidRDefault="002244FD">
                  <w:pPr>
                    <w:rPr>
                      <w:b/>
                      <w:lang w:val="sk-SK"/>
                    </w:rPr>
                  </w:pPr>
                  <w:r>
                    <w:rPr>
                      <w:lang w:val="sk-SK"/>
                    </w:rPr>
                    <w:t xml:space="preserve">   </w:t>
                  </w:r>
                  <w:r w:rsidRPr="002244FD">
                    <w:rPr>
                      <w:b/>
                      <w:lang w:val="sk-SK"/>
                    </w:rPr>
                    <w:t>Občianske združenie ABECEDA</w:t>
                  </w:r>
                </w:p>
              </w:txbxContent>
            </v:textbox>
          </v:shape>
        </w:pict>
      </w:r>
      <w:r w:rsidR="00EF0C9F">
        <w:rPr>
          <w:rFonts w:ascii="MS Sans Serif" w:hAnsi="MS Sans Serif"/>
          <w:color w:val="000000"/>
          <w:sz w:val="20"/>
          <w:szCs w:val="20"/>
        </w:rPr>
        <w:br/>
      </w:r>
      <w:r w:rsidR="00EF0C9F" w:rsidRPr="001441E8">
        <w:rPr>
          <w:color w:val="000000"/>
        </w:rPr>
        <w:t>Prijímateľ podielu zaplatenej dane z príjmov fyzických osôb a právnických osôb</w:t>
      </w:r>
      <w:r w:rsidR="002B4073" w:rsidRPr="00D279BE">
        <w:rPr>
          <w:color w:val="000000"/>
          <w:sz w:val="20"/>
          <w:szCs w:val="20"/>
          <w:vertAlign w:val="superscript"/>
        </w:rPr>
        <w:t>1</w:t>
      </w:r>
      <w:r w:rsidR="002B4073">
        <w:rPr>
          <w:color w:val="000000"/>
          <w:vertAlign w:val="superscript"/>
        </w:rPr>
        <w:t>)</w:t>
      </w:r>
      <w:r w:rsidR="002B4073">
        <w:rPr>
          <w:color w:val="000000"/>
        </w:rPr>
        <w:t>:</w:t>
      </w:r>
      <w:r w:rsidR="00526200">
        <w:rPr>
          <w:color w:val="000000"/>
        </w:rPr>
        <w:t xml:space="preserve"> </w:t>
      </w:r>
      <w:r w:rsidR="002B4073">
        <w:rPr>
          <w:color w:val="000000"/>
        </w:rPr>
        <w:t xml:space="preserve"> </w:t>
      </w:r>
    </w:p>
    <w:p w:rsidR="00972F1C" w:rsidRDefault="00972F1C" w:rsidP="001441E8">
      <w:pPr>
        <w:spacing w:line="480" w:lineRule="auto"/>
        <w:jc w:val="both"/>
        <w:rPr>
          <w:color w:val="000000"/>
        </w:rPr>
      </w:pPr>
    </w:p>
    <w:p w:rsidR="00972F1C" w:rsidRDefault="00972F1C" w:rsidP="001441E8">
      <w:pPr>
        <w:spacing w:line="480" w:lineRule="auto"/>
        <w:jc w:val="both"/>
        <w:rPr>
          <w:color w:val="000000"/>
        </w:rPr>
      </w:pPr>
    </w:p>
    <w:p w:rsidR="00972F1C" w:rsidRDefault="00972F1C" w:rsidP="001441E8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2244FD">
        <w:rPr>
          <w:color w:val="000000"/>
        </w:rPr>
        <w:t xml:space="preserve">IČO:    </w:t>
      </w:r>
      <w:r w:rsidR="002244FD" w:rsidRPr="002244FD">
        <w:rPr>
          <w:b/>
          <w:color w:val="000000"/>
        </w:rPr>
        <w:t>31807208</w:t>
      </w:r>
      <w:r w:rsidR="002244FD">
        <w:rPr>
          <w:color w:val="000000"/>
        </w:rPr>
        <w:t xml:space="preserve">    </w:t>
      </w:r>
      <w:r w:rsidR="00CD3FE2">
        <w:rPr>
          <w:color w:val="000000"/>
        </w:rPr>
        <w:t xml:space="preserve"> </w:t>
      </w:r>
    </w:p>
    <w:p w:rsidR="00EF0C9F" w:rsidRPr="001441E8" w:rsidRDefault="00EF0C9F" w:rsidP="001441E8">
      <w:pPr>
        <w:spacing w:line="480" w:lineRule="auto"/>
        <w:jc w:val="both"/>
      </w:pPr>
      <w:r w:rsidRPr="001441E8">
        <w:rPr>
          <w:color w:val="000000"/>
        </w:rPr>
        <w:t xml:space="preserve"> </w:t>
      </w:r>
      <w:r w:rsidRPr="001441E8">
        <w:rPr>
          <w:b/>
          <w:bCs/>
          <w:color w:val="404040"/>
        </w:rPr>
        <w:t>zverejňuje</w:t>
      </w:r>
      <w:r w:rsidRPr="001441E8">
        <w:rPr>
          <w:color w:val="000000"/>
        </w:rPr>
        <w:t xml:space="preserve"> podľa § 50 ods. 1</w:t>
      </w:r>
      <w:r w:rsidRPr="001441E8">
        <w:t>3</w:t>
      </w:r>
      <w:r w:rsidRPr="001441E8">
        <w:rPr>
          <w:color w:val="000000"/>
        </w:rPr>
        <w:t xml:space="preserve"> zákona č. 595/2003 Z. z. o dani z príjmov tieto </w:t>
      </w:r>
      <w:r w:rsidRPr="00BE69A5">
        <w:rPr>
          <w:b/>
          <w:bCs/>
          <w:color w:val="404040"/>
        </w:rPr>
        <w:t>údaje o špecifikácii použitia podielu zaplatenej dane z príjmov fyzických osôb</w:t>
      </w:r>
      <w:r w:rsidR="000018E5">
        <w:rPr>
          <w:b/>
          <w:bCs/>
          <w:color w:val="404040"/>
        </w:rPr>
        <w:t xml:space="preserve"> </w:t>
      </w:r>
      <w:r w:rsidRPr="001441E8">
        <w:rPr>
          <w:b/>
          <w:bCs/>
          <w:color w:val="404040"/>
        </w:rPr>
        <w:t>a právnických osôb</w:t>
      </w:r>
      <w:r w:rsidR="00972F1C">
        <w:rPr>
          <w:color w:val="000000"/>
        </w:rPr>
        <w:t xml:space="preserve"> za rok   2006</w:t>
      </w:r>
      <w:r w:rsidR="002244FD">
        <w:rPr>
          <w:color w:val="000000"/>
        </w:rPr>
        <w:t xml:space="preserve"> </w:t>
      </w:r>
      <w:r w:rsidRPr="001441E8">
        <w:rPr>
          <w:color w:val="000000"/>
        </w:rPr>
        <w:t xml:space="preserve"> </w:t>
      </w:r>
      <w:r w:rsidRPr="00CD3FE2">
        <w:rPr>
          <w:b/>
        </w:rPr>
        <w:t>ním prijatého</w:t>
      </w:r>
      <w:r w:rsidRPr="001441E8">
        <w:t xml:space="preserve"> v </w:t>
      </w:r>
      <w:proofErr w:type="gramStart"/>
      <w:r w:rsidRPr="001441E8">
        <w:t xml:space="preserve">roku </w:t>
      </w:r>
      <w:r w:rsidR="00972F1C">
        <w:t xml:space="preserve"> 2007</w:t>
      </w:r>
      <w:proofErr w:type="gramEnd"/>
      <w:r w:rsidR="002244FD">
        <w:t>.</w:t>
      </w:r>
    </w:p>
    <w:p w:rsidR="004F4338" w:rsidRDefault="004F4338" w:rsidP="00EF0C9F">
      <w:pPr>
        <w:spacing w:line="360" w:lineRule="auto"/>
        <w:rPr>
          <w:rFonts w:ascii="MS Sans Serif" w:hAnsi="MS Sans Serif"/>
          <w:sz w:val="20"/>
          <w:szCs w:val="20"/>
        </w:rPr>
      </w:pPr>
    </w:p>
    <w:p w:rsidR="004F4338" w:rsidRPr="00546D84" w:rsidRDefault="004F4338" w:rsidP="00EF0C9F">
      <w:pPr>
        <w:spacing w:line="360" w:lineRule="auto"/>
        <w:rPr>
          <w:rFonts w:ascii="MS Sans Serif" w:hAnsi="MS Sans Serif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152"/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7"/>
        <w:gridCol w:w="3778"/>
        <w:gridCol w:w="1979"/>
        <w:gridCol w:w="1981"/>
        <w:gridCol w:w="898"/>
      </w:tblGrid>
      <w:tr w:rsidR="004F433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338" w:rsidRDefault="004F4338" w:rsidP="004F4338">
            <w:pPr>
              <w:ind w:left="197" w:hanging="197"/>
              <w:rPr>
                <w:rStyle w:val="Siln"/>
              </w:rPr>
            </w:pPr>
            <w:r>
              <w:rPr>
                <w:rStyle w:val="Siln"/>
              </w:rPr>
              <w:t xml:space="preserve">  </w:t>
            </w:r>
          </w:p>
          <w:p w:rsidR="004F4338" w:rsidRDefault="004F4338" w:rsidP="004F4338">
            <w:pPr>
              <w:ind w:left="197" w:hanging="197"/>
              <w:jc w:val="center"/>
            </w:pPr>
            <w:r>
              <w:rPr>
                <w:rStyle w:val="Siln"/>
              </w:rPr>
              <w:t>Účel použitia</w:t>
            </w:r>
            <w:r>
              <w:t xml:space="preserve"> podielu</w:t>
            </w:r>
          </w:p>
          <w:p w:rsidR="004F4338" w:rsidRDefault="004F4338" w:rsidP="004F4338">
            <w:pPr>
              <w:ind w:left="197" w:hanging="197"/>
              <w:jc w:val="center"/>
              <w:rPr>
                <w:color w:val="000060"/>
              </w:rPr>
            </w:pPr>
            <w:r>
              <w:t>zaplatenej dane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jc w:val="center"/>
              <w:rPr>
                <w:color w:val="000060"/>
              </w:rPr>
            </w:pPr>
            <w:r>
              <w:rPr>
                <w:rStyle w:val="Siln"/>
              </w:rPr>
              <w:t>Výška</w:t>
            </w:r>
            <w:r>
              <w:t xml:space="preserve"> použitého       podielu zaplatenej dane na tento úče</w:t>
            </w:r>
            <w:r w:rsidRPr="00A238CA">
              <w:t>l</w:t>
            </w:r>
            <w:r>
              <w:br/>
              <w:t>  (v Sk)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338" w:rsidRDefault="00B76D6C" w:rsidP="00B76D6C">
            <w:pPr>
              <w:rPr>
                <w:rStyle w:val="Siln"/>
              </w:rPr>
            </w:pPr>
            <w:r>
              <w:rPr>
                <w:rStyle w:val="Siln"/>
              </w:rPr>
              <w:t xml:space="preserve">   </w:t>
            </w:r>
            <w:r w:rsidR="004F4338">
              <w:rPr>
                <w:rStyle w:val="Siln"/>
              </w:rPr>
              <w:t>Spôsob  použitia</w:t>
            </w:r>
          </w:p>
          <w:p w:rsidR="004F4338" w:rsidRDefault="004F4338" w:rsidP="004F4338">
            <w:pPr>
              <w:ind w:left="165"/>
              <w:jc w:val="center"/>
            </w:pPr>
            <w:r>
              <w:t>podielu</w:t>
            </w:r>
          </w:p>
          <w:p w:rsidR="004F4338" w:rsidRDefault="004F4338" w:rsidP="004F4338">
            <w:pPr>
              <w:ind w:left="165"/>
              <w:jc w:val="center"/>
              <w:rPr>
                <w:color w:val="000060"/>
              </w:rPr>
            </w:pPr>
            <w:r>
              <w:t>zaplatenej dane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338" w:rsidRDefault="004F4338" w:rsidP="004F4338">
            <w:pPr>
              <w:ind w:left="105" w:hanging="105"/>
              <w:jc w:val="center"/>
              <w:rPr>
                <w:rStyle w:val="Siln"/>
              </w:rPr>
            </w:pPr>
          </w:p>
          <w:p w:rsidR="004F4338" w:rsidRDefault="004F4338" w:rsidP="004F4338">
            <w:pPr>
              <w:ind w:left="105" w:hanging="105"/>
              <w:jc w:val="center"/>
              <w:rPr>
                <w:rStyle w:val="Siln"/>
              </w:rPr>
            </w:pPr>
            <w:r w:rsidRPr="004F4338">
              <w:rPr>
                <w:rStyle w:val="Siln"/>
              </w:rPr>
              <w:t>Iné</w:t>
            </w:r>
          </w:p>
          <w:p w:rsidR="004F4338" w:rsidRPr="004F4338" w:rsidRDefault="004F4338" w:rsidP="004F4338">
            <w:pPr>
              <w:ind w:left="105" w:hanging="105"/>
              <w:jc w:val="center"/>
              <w:rPr>
                <w:color w:val="000060"/>
              </w:rPr>
            </w:pPr>
            <w:r w:rsidRPr="004F4338">
              <w:rPr>
                <w:rStyle w:val="Siln"/>
              </w:rPr>
              <w:t>údaje</w:t>
            </w:r>
          </w:p>
        </w:tc>
      </w:tr>
      <w:tr w:rsidR="004F433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jc w:val="center"/>
            </w:pPr>
            <w:r>
              <w:t xml:space="preserve">1. </w:t>
            </w:r>
          </w:p>
          <w:p w:rsidR="004F4338" w:rsidRDefault="004F4338" w:rsidP="004F4338">
            <w:pPr>
              <w:pStyle w:val="Normlnywebov"/>
            </w:pPr>
            <w:r>
              <w:t> 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C4283E">
              <w:t xml:space="preserve"> Podpora vzdelávania žiakov školy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B83FFF">
              <w:t xml:space="preserve">      </w:t>
            </w:r>
            <w:proofErr w:type="gramStart"/>
            <w:r w:rsidR="002244FD">
              <w:t>76 341.- Sk</w:t>
            </w:r>
            <w:proofErr w:type="gramEnd"/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Pr="001E15A9" w:rsidRDefault="00C4283E" w:rsidP="001E15A9">
            <w:r>
              <w:t>Lavice a stoličky do multimediálnej učebne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</w:p>
        </w:tc>
      </w:tr>
      <w:tr w:rsidR="004F433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jc w:val="center"/>
            </w:pPr>
            <w:r>
              <w:t xml:space="preserve">2. </w:t>
            </w:r>
          </w:p>
          <w:p w:rsidR="004F4338" w:rsidRDefault="004F4338" w:rsidP="004F4338">
            <w:pPr>
              <w:pStyle w:val="Normlnywebov"/>
            </w:pPr>
            <w:r>
              <w:t> 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C4283E">
              <w:t xml:space="preserve"> Podpora vzdelávania žiakov školy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B83FFF">
              <w:t xml:space="preserve">     </w:t>
            </w:r>
            <w:proofErr w:type="gramStart"/>
            <w:r w:rsidR="00B83FFF">
              <w:t>13 487.- Sk</w:t>
            </w:r>
            <w:proofErr w:type="gramEnd"/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C4283E" w:rsidP="004F4338">
            <w:pPr>
              <w:rPr>
                <w:color w:val="000060"/>
              </w:rPr>
            </w:pPr>
            <w:r>
              <w:t>Zatemnenie  multimediálnej učebne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</w:p>
        </w:tc>
      </w:tr>
      <w:tr w:rsidR="004F433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jc w:val="center"/>
            </w:pPr>
            <w:r>
              <w:t xml:space="preserve">3. </w:t>
            </w:r>
          </w:p>
          <w:p w:rsidR="004F4338" w:rsidRDefault="004F4338" w:rsidP="004F4338">
            <w:pPr>
              <w:pStyle w:val="Normlnywebov"/>
            </w:pPr>
            <w:r>
              <w:t> 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0453FB">
              <w:t xml:space="preserve"> </w:t>
            </w:r>
            <w:r w:rsidR="001E15A9">
              <w:t>Podpora krúžkovej činnosti žiakov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B83FFF">
              <w:t xml:space="preserve">     </w:t>
            </w:r>
            <w:proofErr w:type="gramStart"/>
            <w:r w:rsidR="00B83FFF">
              <w:t>12 000.- Sk</w:t>
            </w:r>
            <w:proofErr w:type="gramEnd"/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Pr="001E15A9" w:rsidRDefault="001E15A9" w:rsidP="001E15A9">
            <w:pPr>
              <w:spacing w:after="240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t>Floorballová výstroj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</w:p>
        </w:tc>
      </w:tr>
      <w:tr w:rsidR="004F433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jc w:val="center"/>
            </w:pPr>
            <w:r>
              <w:t xml:space="preserve">4. </w:t>
            </w:r>
          </w:p>
          <w:p w:rsidR="004F4338" w:rsidRDefault="004F4338" w:rsidP="004F4338">
            <w:pPr>
              <w:pStyle w:val="Normlnywebov"/>
            </w:pPr>
            <w:r>
              <w:t> 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1E15A9">
              <w:t xml:space="preserve"> Podpora vzdelávania žiakov školy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  <w:r w:rsidR="001E15A9">
              <w:t xml:space="preserve">       </w:t>
            </w:r>
            <w:proofErr w:type="gramStart"/>
            <w:r w:rsidR="006B1CCF">
              <w:t>2 247</w:t>
            </w:r>
            <w:r w:rsidR="001E15A9">
              <w:t>.- Sk</w:t>
            </w:r>
            <w:proofErr w:type="gramEnd"/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6B1CCF" w:rsidP="004F4338">
            <w:pPr>
              <w:rPr>
                <w:color w:val="000060"/>
              </w:rPr>
            </w:pPr>
            <w:r>
              <w:t>Stropný držiak na projektor + káble do multimed. učebne</w:t>
            </w:r>
            <w:r w:rsidR="004F4338"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38" w:rsidRDefault="004F4338" w:rsidP="004F4338">
            <w:pPr>
              <w:rPr>
                <w:color w:val="000060"/>
              </w:rPr>
            </w:pPr>
            <w:r>
              <w:t> </w:t>
            </w:r>
          </w:p>
        </w:tc>
      </w:tr>
    </w:tbl>
    <w:p w:rsidR="00EF0C9F" w:rsidRDefault="00EF0C9F" w:rsidP="00EF0C9F">
      <w:pPr>
        <w:jc w:val="center"/>
        <w:rPr>
          <w:rFonts w:ascii="MS Sans Serif" w:hAnsi="MS Sans Serif"/>
          <w:color w:val="000000"/>
          <w:sz w:val="20"/>
          <w:szCs w:val="20"/>
        </w:rPr>
      </w:pPr>
    </w:p>
    <w:p w:rsidR="004F4338" w:rsidRDefault="004F4338" w:rsidP="00EF0C9F">
      <w:pPr>
        <w:spacing w:after="240"/>
        <w:jc w:val="center"/>
        <w:rPr>
          <w:rFonts w:ascii="MS Sans Serif" w:hAnsi="MS Sans Serif"/>
          <w:color w:val="000000"/>
          <w:sz w:val="20"/>
          <w:szCs w:val="20"/>
        </w:rPr>
      </w:pPr>
    </w:p>
    <w:p w:rsidR="00EF0C9F" w:rsidRDefault="00EF0C9F" w:rsidP="00ED1E80">
      <w:pPr>
        <w:rPr>
          <w:color w:val="000000"/>
          <w:sz w:val="20"/>
          <w:szCs w:val="20"/>
        </w:rPr>
      </w:pPr>
      <w:r>
        <w:rPr>
          <w:rFonts w:ascii="MS Sans Serif" w:hAnsi="MS Sans Serif"/>
          <w:color w:val="000000"/>
          <w:sz w:val="20"/>
          <w:szCs w:val="20"/>
        </w:rPr>
        <w:br/>
      </w:r>
      <w:r w:rsidRPr="00BE69A5">
        <w:rPr>
          <w:color w:val="000000"/>
          <w:sz w:val="20"/>
          <w:szCs w:val="20"/>
        </w:rPr>
        <w:t>&lt;POZNÁMKA</w:t>
      </w:r>
      <w:r w:rsidRPr="00BE69A5">
        <w:rPr>
          <w:color w:val="000000"/>
          <w:sz w:val="20"/>
          <w:szCs w:val="20"/>
        </w:rPr>
        <w:br/>
      </w:r>
      <w:r w:rsidRPr="00BE69A5">
        <w:rPr>
          <w:color w:val="000000"/>
          <w:sz w:val="20"/>
          <w:szCs w:val="20"/>
          <w:vertAlign w:val="superscript"/>
        </w:rPr>
        <w:t>1)</w:t>
      </w:r>
      <w:r w:rsidRPr="00BE69A5">
        <w:rPr>
          <w:color w:val="000000"/>
          <w:sz w:val="20"/>
          <w:szCs w:val="20"/>
        </w:rPr>
        <w:t xml:space="preserve"> § 50 ods. 4 zákona č. </w:t>
      </w:r>
      <w:proofErr w:type="gramStart"/>
      <w:r w:rsidRPr="00BE69A5">
        <w:rPr>
          <w:color w:val="000000"/>
          <w:sz w:val="20"/>
          <w:szCs w:val="20"/>
        </w:rPr>
        <w:t>595/2003 Z.z. o dani</w:t>
      </w:r>
      <w:proofErr w:type="gramEnd"/>
      <w:r w:rsidRPr="00BE69A5">
        <w:rPr>
          <w:color w:val="000000"/>
          <w:sz w:val="20"/>
          <w:szCs w:val="20"/>
        </w:rPr>
        <w:t xml:space="preserve"> z</w:t>
      </w:r>
      <w:r w:rsidR="00C53434">
        <w:rPr>
          <w:color w:val="000000"/>
          <w:sz w:val="20"/>
          <w:szCs w:val="20"/>
        </w:rPr>
        <w:t> </w:t>
      </w:r>
      <w:r w:rsidRPr="00BE69A5">
        <w:rPr>
          <w:color w:val="000000"/>
          <w:sz w:val="20"/>
          <w:szCs w:val="20"/>
        </w:rPr>
        <w:t>príjmov</w:t>
      </w:r>
    </w:p>
    <w:p w:rsidR="00C53434" w:rsidRDefault="00C53434" w:rsidP="00ED1E80">
      <w:pPr>
        <w:rPr>
          <w:color w:val="000000"/>
          <w:sz w:val="20"/>
          <w:szCs w:val="20"/>
        </w:rPr>
      </w:pPr>
    </w:p>
    <w:p w:rsidR="00C53434" w:rsidRDefault="00C53434" w:rsidP="00ED1E80">
      <w:pPr>
        <w:rPr>
          <w:color w:val="000000"/>
          <w:sz w:val="20"/>
          <w:szCs w:val="20"/>
        </w:rPr>
      </w:pPr>
    </w:p>
    <w:p w:rsidR="00C53434" w:rsidRDefault="00C53434" w:rsidP="00ED1E80">
      <w:pPr>
        <w:rPr>
          <w:color w:val="000000"/>
          <w:sz w:val="20"/>
          <w:szCs w:val="20"/>
        </w:rPr>
      </w:pPr>
    </w:p>
    <w:p w:rsidR="00C53434" w:rsidRDefault="00C53434" w:rsidP="00ED1E80">
      <w:pPr>
        <w:rPr>
          <w:color w:val="000000"/>
          <w:sz w:val="20"/>
          <w:szCs w:val="20"/>
        </w:rPr>
      </w:pPr>
    </w:p>
    <w:p w:rsidR="00C53434" w:rsidRDefault="00C53434" w:rsidP="00C53434">
      <w:pPr>
        <w:jc w:val="center"/>
        <w:rPr>
          <w:rFonts w:ascii="MS Sans Serif" w:hAnsi="MS Sans Serif"/>
          <w:b/>
          <w:bCs/>
          <w:color w:val="404040"/>
          <w:sz w:val="28"/>
          <w:szCs w:val="28"/>
        </w:rPr>
      </w:pPr>
      <w:r w:rsidRPr="00C53434">
        <w:rPr>
          <w:rFonts w:ascii="MS Sans Serif" w:hAnsi="MS Sans Serif"/>
          <w:b/>
          <w:bCs/>
          <w:color w:val="404040"/>
          <w:sz w:val="28"/>
          <w:szCs w:val="28"/>
        </w:rPr>
        <w:lastRenderedPageBreak/>
        <w:t>Zverejnenie špecifikácie použitia prijatého podielu zaplatenej dane z príjmov fyzických osôb a právnických osôb</w:t>
      </w:r>
    </w:p>
    <w:p w:rsidR="00C53434" w:rsidRPr="00C53434" w:rsidRDefault="00C53434" w:rsidP="00C53434">
      <w:pPr>
        <w:jc w:val="center"/>
        <w:rPr>
          <w:rFonts w:ascii="MS Sans Serif" w:hAnsi="MS Sans Serif"/>
          <w:color w:val="000000"/>
          <w:sz w:val="28"/>
          <w:szCs w:val="28"/>
        </w:rPr>
      </w:pPr>
      <w:r w:rsidRPr="00C53434">
        <w:rPr>
          <w:rFonts w:ascii="MS Sans Serif" w:hAnsi="MS Sans Serif"/>
          <w:color w:val="000000"/>
          <w:sz w:val="28"/>
          <w:szCs w:val="28"/>
        </w:rPr>
        <w:t>(pod</w:t>
      </w:r>
      <w:r w:rsidRPr="00C53434">
        <w:rPr>
          <w:rFonts w:ascii="MS Sans Serif" w:hAnsi="MS Sans Serif" w:hint="eastAsia"/>
          <w:color w:val="000000"/>
          <w:sz w:val="28"/>
          <w:szCs w:val="28"/>
        </w:rPr>
        <w:t>ľ</w:t>
      </w:r>
      <w:r w:rsidRPr="00C53434">
        <w:rPr>
          <w:rFonts w:ascii="MS Sans Serif" w:hAnsi="MS Sans Serif"/>
          <w:color w:val="000000"/>
          <w:sz w:val="28"/>
          <w:szCs w:val="28"/>
        </w:rPr>
        <w:t>a § 50 ods. 1</w:t>
      </w:r>
      <w:r w:rsidRPr="00C53434">
        <w:rPr>
          <w:rFonts w:ascii="MS Sans Serif" w:hAnsi="MS Sans Serif"/>
          <w:sz w:val="28"/>
          <w:szCs w:val="28"/>
        </w:rPr>
        <w:t xml:space="preserve">3 </w:t>
      </w:r>
      <w:r w:rsidRPr="00C53434">
        <w:rPr>
          <w:rFonts w:ascii="MS Sans Serif" w:hAnsi="MS Sans Serif"/>
          <w:color w:val="000000"/>
          <w:sz w:val="28"/>
          <w:szCs w:val="28"/>
        </w:rPr>
        <w:t xml:space="preserve">zákona </w:t>
      </w:r>
      <w:r w:rsidRPr="00C53434">
        <w:rPr>
          <w:rFonts w:ascii="MS Sans Serif" w:hAnsi="MS Sans Serif" w:hint="eastAsia"/>
          <w:color w:val="000000"/>
          <w:sz w:val="28"/>
          <w:szCs w:val="28"/>
        </w:rPr>
        <w:t>č</w:t>
      </w:r>
      <w:r w:rsidRPr="00C53434">
        <w:rPr>
          <w:rFonts w:ascii="MS Sans Serif" w:hAnsi="MS Sans Serif"/>
          <w:color w:val="000000"/>
          <w:sz w:val="28"/>
          <w:szCs w:val="28"/>
        </w:rPr>
        <w:t xml:space="preserve">. </w:t>
      </w:r>
      <w:proofErr w:type="gramStart"/>
      <w:r w:rsidRPr="00C53434">
        <w:rPr>
          <w:rFonts w:ascii="MS Sans Serif" w:hAnsi="MS Sans Serif"/>
          <w:color w:val="000000"/>
          <w:sz w:val="28"/>
          <w:szCs w:val="28"/>
        </w:rPr>
        <w:t>595/2003 Z. z. o dani</w:t>
      </w:r>
      <w:proofErr w:type="gramEnd"/>
      <w:r w:rsidRPr="00C53434">
        <w:rPr>
          <w:rFonts w:ascii="MS Sans Serif" w:hAnsi="MS Sans Serif"/>
          <w:color w:val="000000"/>
          <w:sz w:val="28"/>
          <w:szCs w:val="28"/>
        </w:rPr>
        <w:t xml:space="preserve"> z príjmov).</w:t>
      </w:r>
      <w:r w:rsidRPr="00C53434">
        <w:rPr>
          <w:rFonts w:ascii="MS Sans Serif" w:hAnsi="MS Sans Serif"/>
          <w:color w:val="000000"/>
          <w:sz w:val="28"/>
          <w:szCs w:val="28"/>
        </w:rPr>
        <w:br/>
      </w:r>
    </w:p>
    <w:p w:rsidR="00C53434" w:rsidRDefault="00C53434" w:rsidP="00C53434">
      <w:pPr>
        <w:jc w:val="both"/>
        <w:rPr>
          <w:rFonts w:ascii="MS Sans Serif" w:hAnsi="MS Sans Serif"/>
          <w:color w:val="000000"/>
          <w:sz w:val="20"/>
          <w:szCs w:val="20"/>
        </w:rPr>
      </w:pPr>
    </w:p>
    <w:p w:rsidR="00C53434" w:rsidRDefault="00C53434" w:rsidP="00C53434">
      <w:pPr>
        <w:spacing w:line="480" w:lineRule="auto"/>
        <w:jc w:val="both"/>
        <w:rPr>
          <w:color w:val="000000"/>
        </w:rPr>
      </w:pPr>
      <w:r>
        <w:rPr>
          <w:b/>
          <w:bCs/>
          <w:noProof/>
          <w:color w:val="404040"/>
          <w:lang w:val="sk-SK" w:eastAsia="sk-SK"/>
        </w:rPr>
        <w:pict>
          <v:shape id="_x0000_s1033" type="#_x0000_t202" style="position:absolute;left:0;text-align:left;margin-left:99pt;margin-top:71pt;width:297pt;height:27pt;z-index:4" stroked="f">
            <v:textbox>
              <w:txbxContent>
                <w:p w:rsidR="00C53434" w:rsidRPr="002244FD" w:rsidRDefault="00C53434" w:rsidP="00C53434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           </w:t>
                  </w:r>
                  <w:r>
                    <w:rPr>
                      <w:lang w:val="sk-SK"/>
                    </w:rPr>
                    <w:t>Majerníkova 62, 841 05 Bratislava</w:t>
                  </w:r>
                </w:p>
              </w:txbxContent>
            </v:textbox>
          </v:shape>
        </w:pict>
      </w:r>
      <w:r>
        <w:rPr>
          <w:b/>
          <w:bCs/>
          <w:noProof/>
          <w:color w:val="404040"/>
          <w:lang w:val="sk-SK" w:eastAsia="sk-SK"/>
        </w:rPr>
        <w:pict>
          <v:shape id="_x0000_s1032" type="#_x0000_t202" style="position:absolute;left:0;text-align:left;margin-left:108pt;margin-top:44pt;width:234pt;height:18pt;z-index:3" stroked="f">
            <v:textbox style="mso-next-textbox:#_x0000_s1032">
              <w:txbxContent>
                <w:p w:rsidR="00C53434" w:rsidRPr="002244FD" w:rsidRDefault="00C53434" w:rsidP="00C53434">
                  <w:pPr>
                    <w:rPr>
                      <w:b/>
                      <w:lang w:val="sk-SK"/>
                    </w:rPr>
                  </w:pPr>
                  <w:r>
                    <w:rPr>
                      <w:lang w:val="sk-SK"/>
                    </w:rPr>
                    <w:t xml:space="preserve">   </w:t>
                  </w:r>
                  <w:r w:rsidRPr="002244FD">
                    <w:rPr>
                      <w:b/>
                      <w:lang w:val="sk-SK"/>
                    </w:rPr>
                    <w:t>Občianske združenie ABECEDA</w:t>
                  </w:r>
                </w:p>
              </w:txbxContent>
            </v:textbox>
          </v:shape>
        </w:pict>
      </w:r>
      <w:r>
        <w:rPr>
          <w:rFonts w:ascii="MS Sans Serif" w:hAnsi="MS Sans Serif"/>
          <w:color w:val="000000"/>
          <w:sz w:val="20"/>
          <w:szCs w:val="20"/>
        </w:rPr>
        <w:br/>
      </w:r>
      <w:r w:rsidRPr="001441E8">
        <w:rPr>
          <w:color w:val="000000"/>
        </w:rPr>
        <w:t>Prijímateľ podielu zaplatenej dane z príjmov fyzických osôb a právnických osôb</w:t>
      </w:r>
      <w:r w:rsidRPr="00D279BE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vertAlign w:val="superscript"/>
        </w:rPr>
        <w:t>)</w:t>
      </w:r>
      <w:r>
        <w:rPr>
          <w:color w:val="000000"/>
        </w:rPr>
        <w:t xml:space="preserve">:  </w:t>
      </w:r>
    </w:p>
    <w:p w:rsidR="00C53434" w:rsidRDefault="00C53434" w:rsidP="00C53434">
      <w:pPr>
        <w:spacing w:line="480" w:lineRule="auto"/>
        <w:jc w:val="both"/>
        <w:rPr>
          <w:color w:val="000000"/>
        </w:rPr>
      </w:pPr>
    </w:p>
    <w:p w:rsidR="00C53434" w:rsidRDefault="00C53434" w:rsidP="00C53434">
      <w:pPr>
        <w:spacing w:line="480" w:lineRule="auto"/>
        <w:jc w:val="both"/>
        <w:rPr>
          <w:color w:val="000000"/>
        </w:rPr>
      </w:pPr>
    </w:p>
    <w:p w:rsidR="00C53434" w:rsidRDefault="00C53434" w:rsidP="00C53434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IČO:    </w:t>
      </w:r>
      <w:r w:rsidRPr="002244FD">
        <w:rPr>
          <w:b/>
          <w:color w:val="000000"/>
        </w:rPr>
        <w:t>31807208</w:t>
      </w:r>
      <w:r>
        <w:rPr>
          <w:color w:val="000000"/>
        </w:rPr>
        <w:t xml:space="preserve">     </w:t>
      </w:r>
    </w:p>
    <w:p w:rsidR="009C0900" w:rsidRDefault="00C53434" w:rsidP="009C0900">
      <w:pPr>
        <w:spacing w:line="480" w:lineRule="auto"/>
        <w:jc w:val="both"/>
      </w:pPr>
      <w:r w:rsidRPr="001441E8">
        <w:rPr>
          <w:color w:val="000000"/>
        </w:rPr>
        <w:t xml:space="preserve"> </w:t>
      </w:r>
      <w:r w:rsidRPr="001441E8">
        <w:rPr>
          <w:b/>
          <w:bCs/>
          <w:color w:val="404040"/>
        </w:rPr>
        <w:t>zverejňuje</w:t>
      </w:r>
      <w:r w:rsidRPr="001441E8">
        <w:rPr>
          <w:color w:val="000000"/>
        </w:rPr>
        <w:t xml:space="preserve"> podľa § 50 ods. 1</w:t>
      </w:r>
      <w:r w:rsidRPr="001441E8">
        <w:t>3</w:t>
      </w:r>
      <w:r w:rsidRPr="001441E8">
        <w:rPr>
          <w:color w:val="000000"/>
        </w:rPr>
        <w:t xml:space="preserve"> zákona č. 595/2003 Z. z. o dani z príjmov tieto </w:t>
      </w:r>
      <w:r w:rsidRPr="00BE69A5">
        <w:rPr>
          <w:b/>
          <w:bCs/>
          <w:color w:val="404040"/>
        </w:rPr>
        <w:t>údaje o špecifikácii použitia podielu zaplatenej dane z príjmov fyzických osôb</w:t>
      </w:r>
      <w:r>
        <w:rPr>
          <w:b/>
          <w:bCs/>
          <w:color w:val="404040"/>
        </w:rPr>
        <w:t xml:space="preserve"> </w:t>
      </w:r>
      <w:r w:rsidRPr="001441E8">
        <w:rPr>
          <w:b/>
          <w:bCs/>
          <w:color w:val="404040"/>
        </w:rPr>
        <w:t>a právnických osôb</w:t>
      </w:r>
      <w:r>
        <w:rPr>
          <w:color w:val="000000"/>
        </w:rPr>
        <w:t xml:space="preserve"> </w:t>
      </w:r>
      <w:r w:rsidRPr="00265E6B">
        <w:rPr>
          <w:b/>
          <w:color w:val="000000"/>
        </w:rPr>
        <w:t>za rok   200</w:t>
      </w:r>
      <w:r w:rsidR="00E54952">
        <w:rPr>
          <w:b/>
          <w:color w:val="000000"/>
        </w:rPr>
        <w:t>7</w:t>
      </w:r>
      <w:r>
        <w:rPr>
          <w:color w:val="000000"/>
        </w:rPr>
        <w:t xml:space="preserve"> </w:t>
      </w:r>
      <w:r w:rsidRPr="001441E8">
        <w:rPr>
          <w:color w:val="000000"/>
        </w:rPr>
        <w:t xml:space="preserve"> </w:t>
      </w:r>
      <w:r w:rsidRPr="00CD3FE2">
        <w:rPr>
          <w:b/>
        </w:rPr>
        <w:t>ním prijatého</w:t>
      </w:r>
      <w:r w:rsidRPr="001441E8">
        <w:t xml:space="preserve"> </w:t>
      </w:r>
      <w:r w:rsidRPr="00265E6B">
        <w:rPr>
          <w:b/>
        </w:rPr>
        <w:t>v </w:t>
      </w:r>
      <w:proofErr w:type="gramStart"/>
      <w:r w:rsidRPr="00265E6B">
        <w:rPr>
          <w:b/>
        </w:rPr>
        <w:t>roku  200</w:t>
      </w:r>
      <w:r w:rsidR="00E54952">
        <w:rPr>
          <w:b/>
        </w:rPr>
        <w:t>8</w:t>
      </w:r>
      <w:proofErr w:type="gramEnd"/>
      <w:r>
        <w:t>.</w:t>
      </w:r>
    </w:p>
    <w:p w:rsidR="00556851" w:rsidRPr="009C0900" w:rsidRDefault="00556851" w:rsidP="009C0900">
      <w:pPr>
        <w:spacing w:line="480" w:lineRule="auto"/>
        <w:jc w:val="both"/>
      </w:pPr>
    </w:p>
    <w:tbl>
      <w:tblPr>
        <w:tblpPr w:leftFromText="141" w:rightFromText="141" w:vertAnchor="text" w:horzAnchor="margin" w:tblpY="152"/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8"/>
        <w:gridCol w:w="2191"/>
        <w:gridCol w:w="2125"/>
        <w:gridCol w:w="3423"/>
        <w:gridCol w:w="896"/>
      </w:tblGrid>
      <w:tr w:rsidR="00C53434" w:rsidTr="00E54952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rPr>
                <w:color w:val="000060"/>
              </w:rPr>
            </w:pPr>
            <w:r>
              <w:t> 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851" w:rsidRPr="00556851" w:rsidRDefault="00C53434" w:rsidP="00556851">
            <w:pPr>
              <w:ind w:left="197" w:hanging="197"/>
              <w:jc w:val="center"/>
              <w:rPr>
                <w:b/>
                <w:bCs/>
              </w:rPr>
            </w:pPr>
            <w:r>
              <w:rPr>
                <w:rStyle w:val="Siln"/>
              </w:rPr>
              <w:t>Účel použitia</w:t>
            </w:r>
          </w:p>
          <w:p w:rsidR="00C53434" w:rsidRDefault="00C53434" w:rsidP="00B84CA0">
            <w:pPr>
              <w:ind w:left="197" w:hanging="197"/>
              <w:jc w:val="center"/>
            </w:pPr>
            <w:r>
              <w:t>podielu</w:t>
            </w:r>
          </w:p>
          <w:p w:rsidR="00C53434" w:rsidRDefault="00C53434" w:rsidP="00B84CA0">
            <w:pPr>
              <w:ind w:left="197" w:hanging="197"/>
              <w:jc w:val="center"/>
              <w:rPr>
                <w:color w:val="000060"/>
              </w:rPr>
            </w:pPr>
            <w:r>
              <w:t>zaplatenej dane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jc w:val="center"/>
              <w:rPr>
                <w:color w:val="000060"/>
              </w:rPr>
            </w:pPr>
            <w:r>
              <w:rPr>
                <w:rStyle w:val="Siln"/>
              </w:rPr>
              <w:t>Výška</w:t>
            </w:r>
            <w:r>
              <w:t xml:space="preserve"> použitého       podielu zaplatenej dane na tento </w:t>
            </w:r>
            <w:proofErr w:type="gramStart"/>
            <w:r>
              <w:t>úče</w:t>
            </w:r>
            <w:r w:rsidRPr="00A238CA">
              <w:t>l</w:t>
            </w:r>
            <w:r>
              <w:br/>
              <w:t xml:space="preserve">  (v </w:t>
            </w:r>
            <w:r>
              <w:rPr>
                <w:b/>
                <w:bCs/>
              </w:rPr>
              <w:t xml:space="preserve"> €</w:t>
            </w:r>
            <w:r>
              <w:t>)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34" w:rsidRDefault="00C53434" w:rsidP="00556851">
            <w:pPr>
              <w:jc w:val="center"/>
              <w:rPr>
                <w:rStyle w:val="Siln"/>
              </w:rPr>
            </w:pPr>
            <w:r>
              <w:rPr>
                <w:rStyle w:val="Siln"/>
              </w:rPr>
              <w:t>Spôsob  použitia</w:t>
            </w:r>
          </w:p>
          <w:p w:rsidR="00C53434" w:rsidRDefault="00C53434" w:rsidP="00B84CA0">
            <w:pPr>
              <w:ind w:left="165"/>
              <w:jc w:val="center"/>
            </w:pPr>
            <w:r>
              <w:t>podielu</w:t>
            </w:r>
          </w:p>
          <w:p w:rsidR="00C53434" w:rsidRDefault="00C53434" w:rsidP="00B84CA0">
            <w:pPr>
              <w:ind w:left="165"/>
              <w:jc w:val="center"/>
              <w:rPr>
                <w:color w:val="000060"/>
              </w:rPr>
            </w:pPr>
            <w:r>
              <w:t>zaplatenej dane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34" w:rsidRDefault="00C53434" w:rsidP="00B84CA0">
            <w:pPr>
              <w:ind w:left="105" w:hanging="105"/>
              <w:jc w:val="center"/>
              <w:rPr>
                <w:rStyle w:val="Siln"/>
              </w:rPr>
            </w:pPr>
          </w:p>
          <w:p w:rsidR="00C53434" w:rsidRDefault="00C53434" w:rsidP="00B84CA0">
            <w:pPr>
              <w:ind w:left="105" w:hanging="105"/>
              <w:jc w:val="center"/>
              <w:rPr>
                <w:rStyle w:val="Siln"/>
              </w:rPr>
            </w:pPr>
            <w:r w:rsidRPr="004F4338">
              <w:rPr>
                <w:rStyle w:val="Siln"/>
              </w:rPr>
              <w:t>Iné</w:t>
            </w:r>
          </w:p>
          <w:p w:rsidR="00C53434" w:rsidRPr="004F4338" w:rsidRDefault="00C53434" w:rsidP="00B84CA0">
            <w:pPr>
              <w:ind w:left="105" w:hanging="105"/>
              <w:jc w:val="center"/>
              <w:rPr>
                <w:color w:val="000060"/>
              </w:rPr>
            </w:pPr>
            <w:r w:rsidRPr="004F4338">
              <w:rPr>
                <w:rStyle w:val="Siln"/>
              </w:rPr>
              <w:t>údaje</w:t>
            </w:r>
          </w:p>
        </w:tc>
      </w:tr>
      <w:tr w:rsidR="00C53434" w:rsidTr="00E54952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jc w:val="center"/>
            </w:pPr>
            <w:r>
              <w:t xml:space="preserve">1. </w:t>
            </w:r>
          </w:p>
          <w:p w:rsidR="00C53434" w:rsidRDefault="00C53434" w:rsidP="00B84CA0">
            <w:pPr>
              <w:pStyle w:val="Normlnywebov"/>
            </w:pPr>
            <w:r>
              <w:t> 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556851" w:rsidP="00B84CA0">
            <w:pPr>
              <w:rPr>
                <w:color w:val="000060"/>
              </w:rPr>
            </w:pPr>
            <w:r>
              <w:t> </w:t>
            </w:r>
            <w:r w:rsidR="00C53434">
              <w:t>Podpora vzdelávania žiakov školy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9C0900" w:rsidP="00E54952">
            <w:pPr>
              <w:rPr>
                <w:color w:val="000060"/>
              </w:rPr>
            </w:pPr>
            <w:r>
              <w:t xml:space="preserve">       </w:t>
            </w:r>
            <w:proofErr w:type="gramStart"/>
            <w:r>
              <w:t>339</w:t>
            </w:r>
            <w:r w:rsidR="00E54952">
              <w:t>,05</w:t>
            </w:r>
            <w:r w:rsidR="00C53434">
              <w:t xml:space="preserve">.- </w:t>
            </w:r>
            <w:r w:rsidR="00C53434">
              <w:rPr>
                <w:b/>
                <w:bCs/>
              </w:rPr>
              <w:t xml:space="preserve"> €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Pr="001E15A9" w:rsidRDefault="00E54952" w:rsidP="00B84CA0">
            <w:r>
              <w:t xml:space="preserve">Pomôcky na vyučovanie, magnetofóny na jazyky, lopty, laminovacie fólie, športové potreby, atď. 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rPr>
                <w:color w:val="000060"/>
              </w:rPr>
            </w:pPr>
            <w:r>
              <w:t> </w:t>
            </w:r>
          </w:p>
        </w:tc>
      </w:tr>
      <w:tr w:rsidR="00C53434" w:rsidTr="0070219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199" w:rsidRDefault="00702199" w:rsidP="00702199">
            <w:pPr>
              <w:jc w:val="center"/>
            </w:pPr>
            <w:r>
              <w:t>2.</w:t>
            </w:r>
          </w:p>
          <w:p w:rsidR="00C53434" w:rsidRDefault="00C53434" w:rsidP="00702199">
            <w:pPr>
              <w:pStyle w:val="Normlnywebov"/>
              <w:jc w:val="center"/>
            </w:pP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556851" w:rsidP="00B84CA0">
            <w:pPr>
              <w:rPr>
                <w:color w:val="000060"/>
              </w:rPr>
            </w:pPr>
            <w:r>
              <w:t> </w:t>
            </w:r>
            <w:r w:rsidR="00C53434">
              <w:t>Podpora vzdelávania žiakov školy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E54952" w:rsidP="00B84CA0">
            <w:pPr>
              <w:rPr>
                <w:color w:val="000060"/>
              </w:rPr>
            </w:pPr>
            <w:r>
              <w:t xml:space="preserve">      </w:t>
            </w:r>
            <w:proofErr w:type="gramStart"/>
            <w:r>
              <w:t>1023,07</w:t>
            </w:r>
            <w:r w:rsidR="00C53434">
              <w:t>.-</w:t>
            </w:r>
            <w:r w:rsidR="00C53434">
              <w:rPr>
                <w:b/>
                <w:bCs/>
              </w:rPr>
              <w:t xml:space="preserve"> €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Pr="00E54952" w:rsidRDefault="00E54952" w:rsidP="00B84CA0">
            <w:r w:rsidRPr="00E54952">
              <w:t>Multifunkčné kopírovacie zariadenie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rPr>
                <w:color w:val="000060"/>
              </w:rPr>
            </w:pPr>
            <w:r>
              <w:t> </w:t>
            </w:r>
          </w:p>
        </w:tc>
      </w:tr>
      <w:tr w:rsidR="00C53434" w:rsidTr="00E54952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jc w:val="center"/>
            </w:pPr>
            <w:r>
              <w:t xml:space="preserve">3. </w:t>
            </w:r>
          </w:p>
          <w:p w:rsidR="00C53434" w:rsidRDefault="00C53434" w:rsidP="00B84CA0">
            <w:pPr>
              <w:pStyle w:val="Normlnywebov"/>
            </w:pPr>
            <w:r>
              <w:t> 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556851" w:rsidP="00C84D1F">
            <w:pPr>
              <w:rPr>
                <w:color w:val="000060"/>
              </w:rPr>
            </w:pPr>
            <w:r>
              <w:t> </w:t>
            </w:r>
            <w:r w:rsidR="00C53434">
              <w:t xml:space="preserve">Podpora  </w:t>
            </w:r>
            <w:r w:rsidR="00C84D1F">
              <w:t xml:space="preserve"> vzdelávania </w:t>
            </w:r>
            <w:r w:rsidR="00C53434">
              <w:t>žiakov</w:t>
            </w:r>
            <w:r w:rsidR="00C84D1F">
              <w:t xml:space="preserve">  školy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E54952" w:rsidP="00E54952">
            <w:pPr>
              <w:rPr>
                <w:color w:val="000060"/>
              </w:rPr>
            </w:pPr>
            <w:r>
              <w:t xml:space="preserve">      </w:t>
            </w:r>
            <w:proofErr w:type="gramStart"/>
            <w:r w:rsidR="00C84D1F">
              <w:t>1178,38</w:t>
            </w:r>
            <w:r w:rsidR="00C53434">
              <w:t xml:space="preserve">.- </w:t>
            </w:r>
            <w:r w:rsidR="00C53434">
              <w:rPr>
                <w:b/>
                <w:bCs/>
              </w:rPr>
              <w:t xml:space="preserve"> €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Pr="00C84D1F" w:rsidRDefault="00C84D1F" w:rsidP="00B84CA0">
            <w:pPr>
              <w:spacing w:after="240"/>
              <w:rPr>
                <w:color w:val="000000"/>
              </w:rPr>
            </w:pPr>
            <w:r w:rsidRPr="00C84D1F">
              <w:rPr>
                <w:color w:val="000000"/>
              </w:rPr>
              <w:t>Audiovizuálna tec</w:t>
            </w:r>
            <w:r>
              <w:rPr>
                <w:color w:val="000000"/>
              </w:rPr>
              <w:t>h</w:t>
            </w:r>
            <w:r w:rsidRPr="00C84D1F">
              <w:rPr>
                <w:color w:val="000000"/>
              </w:rPr>
              <w:t>nika</w:t>
            </w:r>
            <w:r>
              <w:rPr>
                <w:color w:val="000000"/>
              </w:rPr>
              <w:t xml:space="preserve"> - TV, DVD a VHS prehrávače, reproduktory, príslušenstvo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rPr>
                <w:color w:val="000060"/>
              </w:rPr>
            </w:pPr>
            <w:r>
              <w:t> </w:t>
            </w:r>
          </w:p>
        </w:tc>
      </w:tr>
      <w:tr w:rsidR="00C53434" w:rsidTr="00E54952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851" w:rsidRDefault="00556851" w:rsidP="00B84CA0">
            <w:pPr>
              <w:jc w:val="center"/>
            </w:pPr>
          </w:p>
          <w:p w:rsidR="00C53434" w:rsidRDefault="00C53434" w:rsidP="00B84CA0">
            <w:pPr>
              <w:jc w:val="center"/>
            </w:pPr>
            <w:r>
              <w:t xml:space="preserve">4. </w:t>
            </w:r>
          </w:p>
          <w:p w:rsidR="00C53434" w:rsidRDefault="00C53434" w:rsidP="00B84CA0">
            <w:pPr>
              <w:pStyle w:val="Normlnywebov"/>
            </w:pPr>
            <w:r>
              <w:t> 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556851" w:rsidP="00B84CA0">
            <w:pPr>
              <w:rPr>
                <w:color w:val="000060"/>
              </w:rPr>
            </w:pPr>
            <w:r>
              <w:t> </w:t>
            </w:r>
            <w:r w:rsidR="00C53434">
              <w:t>Podpora vzdelávania žiakov školy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84D1F" w:rsidP="00B84CA0">
            <w:pPr>
              <w:rPr>
                <w:color w:val="000060"/>
              </w:rPr>
            </w:pPr>
            <w:r>
              <w:t xml:space="preserve">       </w:t>
            </w:r>
            <w:proofErr w:type="gramStart"/>
            <w:r>
              <w:t xml:space="preserve">1698,52 </w:t>
            </w:r>
            <w:r w:rsidR="00C53434">
              <w:t xml:space="preserve">.- </w:t>
            </w:r>
            <w:r w:rsidR="00C53434">
              <w:rPr>
                <w:b/>
                <w:bCs/>
              </w:rPr>
              <w:t xml:space="preserve"> €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84D1F" w:rsidP="00C84D1F">
            <w:pPr>
              <w:rPr>
                <w:color w:val="000060"/>
              </w:rPr>
            </w:pPr>
            <w:r>
              <w:t xml:space="preserve">Vybavenie multimediálnej učebne-Dataprojektor, projekčné plátno, PC - zostava, MS Office </w:t>
            </w:r>
            <w:r w:rsidR="00C53434">
              <w:t>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34" w:rsidRDefault="00C53434" w:rsidP="00B84CA0">
            <w:pPr>
              <w:rPr>
                <w:color w:val="000060"/>
              </w:rPr>
            </w:pPr>
            <w:r>
              <w:t> </w:t>
            </w:r>
          </w:p>
        </w:tc>
      </w:tr>
      <w:tr w:rsidR="004D1C8D" w:rsidTr="00E54952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C8D" w:rsidRDefault="004D1C8D" w:rsidP="00B84CA0">
            <w:pPr>
              <w:jc w:val="center"/>
            </w:pPr>
            <w:r>
              <w:t>5.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C8D" w:rsidRDefault="004D1C8D" w:rsidP="00B84CA0"/>
          <w:p w:rsidR="004D1C8D" w:rsidRDefault="004D1C8D" w:rsidP="00B84CA0">
            <w:r>
              <w:t>Podpora vzdelávania žiakov školy</w:t>
            </w:r>
          </w:p>
          <w:p w:rsidR="004D1C8D" w:rsidRDefault="004D1C8D" w:rsidP="00B84CA0"/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C8D" w:rsidRDefault="004D1C8D" w:rsidP="004D1C8D">
            <w:pPr>
              <w:jc w:val="center"/>
            </w:pPr>
            <w:proofErr w:type="gramStart"/>
            <w:r>
              <w:t xml:space="preserve">400.- </w:t>
            </w:r>
            <w:r>
              <w:rPr>
                <w:b/>
                <w:bCs/>
              </w:rPr>
              <w:t xml:space="preserve"> €</w:t>
            </w:r>
            <w:proofErr w:type="gramEnd"/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C8D" w:rsidRDefault="004D1C8D" w:rsidP="004D1C8D">
            <w:r>
              <w:t>Montáž techniky a ozvučenia do multimediálnej učebne + materiál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C8D" w:rsidRDefault="004D1C8D" w:rsidP="00B84CA0"/>
        </w:tc>
      </w:tr>
    </w:tbl>
    <w:p w:rsidR="00C53434" w:rsidRDefault="00C53434" w:rsidP="00C53434">
      <w:r>
        <w:rPr>
          <w:rFonts w:ascii="MS Sans Serif" w:hAnsi="MS Sans Serif"/>
          <w:color w:val="000000"/>
          <w:sz w:val="20"/>
          <w:szCs w:val="20"/>
        </w:rPr>
        <w:br/>
      </w:r>
      <w:r w:rsidRPr="00BE69A5">
        <w:rPr>
          <w:color w:val="000000"/>
          <w:sz w:val="20"/>
          <w:szCs w:val="20"/>
        </w:rPr>
        <w:t>&lt;POZNÁMKA</w:t>
      </w:r>
      <w:r w:rsidRPr="00BE69A5">
        <w:rPr>
          <w:color w:val="000000"/>
          <w:sz w:val="20"/>
          <w:szCs w:val="20"/>
        </w:rPr>
        <w:br/>
      </w:r>
      <w:r w:rsidRPr="00BE69A5">
        <w:rPr>
          <w:color w:val="000000"/>
          <w:sz w:val="20"/>
          <w:szCs w:val="20"/>
          <w:vertAlign w:val="superscript"/>
        </w:rPr>
        <w:t>1)</w:t>
      </w:r>
      <w:r w:rsidRPr="00BE69A5">
        <w:rPr>
          <w:color w:val="000000"/>
          <w:sz w:val="20"/>
          <w:szCs w:val="20"/>
        </w:rPr>
        <w:t xml:space="preserve"> § 50 KDS. 4 zákona č. </w:t>
      </w:r>
      <w:proofErr w:type="gramStart"/>
      <w:r w:rsidRPr="00BE69A5">
        <w:rPr>
          <w:color w:val="000000"/>
          <w:sz w:val="20"/>
          <w:szCs w:val="20"/>
        </w:rPr>
        <w:t>595/2003 Z.z. o dani</w:t>
      </w:r>
      <w:proofErr w:type="gramEnd"/>
      <w:r w:rsidRPr="00BE69A5">
        <w:rPr>
          <w:color w:val="000000"/>
          <w:sz w:val="20"/>
          <w:szCs w:val="20"/>
        </w:rPr>
        <w:t xml:space="preserve"> z</w:t>
      </w:r>
      <w:r>
        <w:rPr>
          <w:color w:val="000000"/>
          <w:sz w:val="20"/>
          <w:szCs w:val="20"/>
        </w:rPr>
        <w:t> </w:t>
      </w:r>
      <w:r w:rsidRPr="00BE69A5">
        <w:rPr>
          <w:color w:val="000000"/>
          <w:sz w:val="20"/>
          <w:szCs w:val="20"/>
        </w:rPr>
        <w:t>príjmov</w:t>
      </w:r>
      <w:r>
        <w:rPr>
          <w:color w:val="000000"/>
          <w:sz w:val="20"/>
          <w:szCs w:val="20"/>
        </w:rPr>
        <w:t xml:space="preserve"> </w:t>
      </w:r>
    </w:p>
    <w:p w:rsidR="00D47E50" w:rsidRPr="00E5642E" w:rsidRDefault="00D47E50" w:rsidP="00D47E50">
      <w:pPr>
        <w:jc w:val="center"/>
        <w:rPr>
          <w:rFonts w:ascii="MS Sans Serif" w:hAnsi="MS Sans Serif"/>
          <w:b/>
          <w:bCs/>
          <w:color w:val="404040"/>
        </w:rPr>
      </w:pPr>
      <w:r w:rsidRPr="00E5642E">
        <w:rPr>
          <w:rFonts w:ascii="MS Sans Serif" w:hAnsi="MS Sans Serif"/>
          <w:b/>
          <w:bCs/>
          <w:color w:val="404040"/>
        </w:rPr>
        <w:lastRenderedPageBreak/>
        <w:t>Zverejnenie špecifikácie použitia prijatého podielu zaplatenej dane z príjmov fyzických osôb a právnických osôb</w:t>
      </w:r>
    </w:p>
    <w:p w:rsidR="00D47E50" w:rsidRPr="00E5642E" w:rsidRDefault="00D47E50" w:rsidP="00E5642E">
      <w:pPr>
        <w:jc w:val="center"/>
        <w:rPr>
          <w:rFonts w:ascii="MS Sans Serif" w:hAnsi="MS Sans Serif"/>
          <w:color w:val="000000"/>
          <w:sz w:val="20"/>
          <w:szCs w:val="20"/>
        </w:rPr>
      </w:pPr>
      <w:r w:rsidRPr="00E5642E">
        <w:rPr>
          <w:rFonts w:ascii="MS Sans Serif" w:hAnsi="MS Sans Serif"/>
          <w:color w:val="000000"/>
        </w:rPr>
        <w:t>(pod</w:t>
      </w:r>
      <w:r w:rsidRPr="00E5642E">
        <w:rPr>
          <w:rFonts w:ascii="MS Sans Serif" w:hAnsi="MS Sans Serif" w:hint="eastAsia"/>
          <w:color w:val="000000"/>
        </w:rPr>
        <w:t>ľ</w:t>
      </w:r>
      <w:r w:rsidRPr="00E5642E">
        <w:rPr>
          <w:rFonts w:ascii="MS Sans Serif" w:hAnsi="MS Sans Serif"/>
          <w:color w:val="000000"/>
        </w:rPr>
        <w:t>a § 50 ods. 1</w:t>
      </w:r>
      <w:r w:rsidRPr="00E5642E">
        <w:rPr>
          <w:rFonts w:ascii="MS Sans Serif" w:hAnsi="MS Sans Serif"/>
        </w:rPr>
        <w:t xml:space="preserve">3 </w:t>
      </w:r>
      <w:r w:rsidRPr="00E5642E">
        <w:rPr>
          <w:rFonts w:ascii="MS Sans Serif" w:hAnsi="MS Sans Serif"/>
          <w:color w:val="000000"/>
        </w:rPr>
        <w:t xml:space="preserve">zákona </w:t>
      </w:r>
      <w:r w:rsidRPr="00E5642E">
        <w:rPr>
          <w:rFonts w:ascii="MS Sans Serif" w:hAnsi="MS Sans Serif" w:hint="eastAsia"/>
          <w:color w:val="000000"/>
        </w:rPr>
        <w:t>č</w:t>
      </w:r>
      <w:r w:rsidRPr="00E5642E">
        <w:rPr>
          <w:rFonts w:ascii="MS Sans Serif" w:hAnsi="MS Sans Serif"/>
          <w:color w:val="000000"/>
        </w:rPr>
        <w:t xml:space="preserve">. </w:t>
      </w:r>
      <w:proofErr w:type="gramStart"/>
      <w:r w:rsidRPr="00E5642E">
        <w:rPr>
          <w:rFonts w:ascii="MS Sans Serif" w:hAnsi="MS Sans Serif"/>
          <w:color w:val="000000"/>
        </w:rPr>
        <w:t>595/2003 Z. z. o dani</w:t>
      </w:r>
      <w:proofErr w:type="gramEnd"/>
      <w:r w:rsidRPr="00E5642E">
        <w:rPr>
          <w:rFonts w:ascii="MS Sans Serif" w:hAnsi="MS Sans Serif"/>
          <w:color w:val="000000"/>
        </w:rPr>
        <w:t xml:space="preserve"> z príjmov).</w:t>
      </w:r>
      <w:r w:rsidRPr="00E5642E">
        <w:rPr>
          <w:rFonts w:ascii="MS Sans Serif" w:hAnsi="MS Sans Serif"/>
          <w:color w:val="000000"/>
        </w:rPr>
        <w:br/>
      </w:r>
      <w:r>
        <w:rPr>
          <w:rFonts w:ascii="MS Sans Serif" w:hAnsi="MS Sans Serif"/>
          <w:color w:val="000000"/>
          <w:sz w:val="20"/>
          <w:szCs w:val="20"/>
        </w:rPr>
        <w:br/>
      </w:r>
      <w:r w:rsidRPr="00E5642E">
        <w:rPr>
          <w:rFonts w:ascii="Arial" w:hAnsi="Arial" w:cs="Arial"/>
          <w:color w:val="000000"/>
          <w:sz w:val="22"/>
          <w:szCs w:val="22"/>
        </w:rPr>
        <w:t>Prijímateľ podielu zaplatenej dane z príjmov fyzických osôb a právnických osôb</w:t>
      </w:r>
      <w:r w:rsidRPr="00E5642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5642E">
        <w:rPr>
          <w:rFonts w:ascii="Arial" w:hAnsi="Arial" w:cs="Arial"/>
          <w:color w:val="000000"/>
          <w:sz w:val="22"/>
          <w:szCs w:val="22"/>
        </w:rPr>
        <w:t xml:space="preserve">:  </w:t>
      </w:r>
    </w:p>
    <w:p w:rsidR="00D47E50" w:rsidRPr="00E5642E" w:rsidRDefault="00E5642E" w:rsidP="00D47E50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642E">
        <w:rPr>
          <w:b/>
          <w:bCs/>
          <w:noProof/>
          <w:color w:val="404040"/>
          <w:sz w:val="22"/>
          <w:szCs w:val="22"/>
          <w:lang w:val="sk-SK" w:eastAsia="sk-SK"/>
        </w:rPr>
        <w:pict>
          <v:shape id="_x0000_s1034" type="#_x0000_t202" style="position:absolute;left:0;text-align:left;margin-left:108pt;margin-top:12.1pt;width:234pt;height:18pt;z-index:5" stroked="f">
            <v:textbox style="mso-next-textbox:#_x0000_s1034">
              <w:txbxContent>
                <w:p w:rsidR="00D47E50" w:rsidRPr="002244FD" w:rsidRDefault="00D47E50" w:rsidP="008176B0">
                  <w:pPr>
                    <w:jc w:val="center"/>
                    <w:rPr>
                      <w:b/>
                      <w:lang w:val="sk-SK"/>
                    </w:rPr>
                  </w:pPr>
                  <w:r w:rsidRPr="002244FD">
                    <w:rPr>
                      <w:b/>
                      <w:lang w:val="sk-SK"/>
                    </w:rPr>
                    <w:t>Občianske združenie ABECEDA</w:t>
                  </w:r>
                </w:p>
              </w:txbxContent>
            </v:textbox>
          </v:shape>
        </w:pict>
      </w:r>
    </w:p>
    <w:p w:rsidR="00D47E50" w:rsidRPr="0069768A" w:rsidRDefault="00E5642E" w:rsidP="00D47E50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b/>
          <w:bCs/>
          <w:noProof/>
          <w:color w:val="404040"/>
          <w:lang w:val="sk-SK" w:eastAsia="sk-SK"/>
        </w:rPr>
        <w:pict>
          <v:shape id="_x0000_s1035" type="#_x0000_t202" style="position:absolute;left:0;text-align:left;margin-left:73.5pt;margin-top:2.5pt;width:297pt;height:21pt;z-index:6" stroked="f">
            <v:textbox style="mso-next-textbox:#_x0000_s1035">
              <w:txbxContent>
                <w:p w:rsidR="00D47E50" w:rsidRPr="002244FD" w:rsidRDefault="00D47E50" w:rsidP="008176B0">
                  <w:pPr>
                    <w:jc w:val="center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Majerníkova 62, 841 05 Bratislava</w:t>
                  </w:r>
                </w:p>
              </w:txbxContent>
            </v:textbox>
          </v:shape>
        </w:pict>
      </w:r>
    </w:p>
    <w:p w:rsidR="00E5642E" w:rsidRPr="0069768A" w:rsidRDefault="00D47E50" w:rsidP="008176B0">
      <w:pPr>
        <w:spacing w:line="480" w:lineRule="auto"/>
        <w:jc w:val="center"/>
        <w:rPr>
          <w:rFonts w:ascii="Arial" w:hAnsi="Arial" w:cs="Arial"/>
          <w:color w:val="000000"/>
        </w:rPr>
      </w:pPr>
      <w:r w:rsidRPr="0069768A">
        <w:rPr>
          <w:rFonts w:ascii="Arial" w:hAnsi="Arial" w:cs="Arial"/>
          <w:color w:val="000000"/>
        </w:rPr>
        <w:t xml:space="preserve">IČO:    </w:t>
      </w:r>
      <w:r w:rsidRPr="0069768A">
        <w:rPr>
          <w:rFonts w:ascii="Arial" w:hAnsi="Arial" w:cs="Arial"/>
          <w:b/>
          <w:color w:val="000000"/>
        </w:rPr>
        <w:t>31807208</w:t>
      </w:r>
    </w:p>
    <w:p w:rsidR="0069768A" w:rsidRDefault="00D47E50" w:rsidP="00E564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768A">
        <w:rPr>
          <w:rFonts w:ascii="Arial" w:hAnsi="Arial" w:cs="Arial"/>
          <w:color w:val="000000"/>
        </w:rPr>
        <w:t xml:space="preserve"> </w:t>
      </w:r>
      <w:r w:rsidRPr="00E5642E">
        <w:rPr>
          <w:rFonts w:ascii="Arial" w:hAnsi="Arial" w:cs="Arial"/>
          <w:b/>
          <w:bCs/>
          <w:color w:val="404040"/>
          <w:sz w:val="22"/>
          <w:szCs w:val="22"/>
        </w:rPr>
        <w:t>zverejňuje</w:t>
      </w:r>
      <w:r w:rsidRPr="00E5642E">
        <w:rPr>
          <w:rFonts w:ascii="Arial" w:hAnsi="Arial" w:cs="Arial"/>
          <w:color w:val="000000"/>
          <w:sz w:val="22"/>
          <w:szCs w:val="22"/>
        </w:rPr>
        <w:t xml:space="preserve"> podľa § 50 ods. 1</w:t>
      </w:r>
      <w:r w:rsidRPr="00E5642E">
        <w:rPr>
          <w:rFonts w:ascii="Arial" w:hAnsi="Arial" w:cs="Arial"/>
          <w:sz w:val="22"/>
          <w:szCs w:val="22"/>
        </w:rPr>
        <w:t>3</w:t>
      </w:r>
      <w:r w:rsidRPr="00E5642E">
        <w:rPr>
          <w:rFonts w:ascii="Arial" w:hAnsi="Arial" w:cs="Arial"/>
          <w:color w:val="000000"/>
          <w:sz w:val="22"/>
          <w:szCs w:val="22"/>
        </w:rPr>
        <w:t xml:space="preserve"> zákona č. 595/2003 Z. z. o dani z príjmov tieto </w:t>
      </w:r>
      <w:r w:rsidRPr="00E5642E">
        <w:rPr>
          <w:rFonts w:ascii="Arial" w:hAnsi="Arial" w:cs="Arial"/>
          <w:b/>
          <w:bCs/>
          <w:color w:val="404040"/>
          <w:sz w:val="22"/>
          <w:szCs w:val="22"/>
        </w:rPr>
        <w:t>údaje o špecifikácii použitia podielu zaplatenej dane z príjmov fyzických osôb a právnických osôb</w:t>
      </w:r>
      <w:r w:rsidRPr="00E5642E">
        <w:rPr>
          <w:rFonts w:ascii="Arial" w:hAnsi="Arial" w:cs="Arial"/>
          <w:color w:val="000000"/>
          <w:sz w:val="22"/>
          <w:szCs w:val="22"/>
        </w:rPr>
        <w:t xml:space="preserve"> za rok   2008  </w:t>
      </w:r>
      <w:r w:rsidRPr="00E5642E">
        <w:rPr>
          <w:rFonts w:ascii="Arial" w:hAnsi="Arial" w:cs="Arial"/>
          <w:b/>
          <w:sz w:val="22"/>
          <w:szCs w:val="22"/>
        </w:rPr>
        <w:t>ním prijatého</w:t>
      </w:r>
      <w:r w:rsidRPr="00E5642E">
        <w:rPr>
          <w:rFonts w:ascii="Arial" w:hAnsi="Arial" w:cs="Arial"/>
          <w:sz w:val="22"/>
          <w:szCs w:val="22"/>
        </w:rPr>
        <w:t xml:space="preserve"> v </w:t>
      </w:r>
      <w:proofErr w:type="gramStart"/>
      <w:r w:rsidRPr="00E5642E">
        <w:rPr>
          <w:rFonts w:ascii="Arial" w:hAnsi="Arial" w:cs="Arial"/>
          <w:sz w:val="22"/>
          <w:szCs w:val="22"/>
        </w:rPr>
        <w:t>roku  2009</w:t>
      </w:r>
      <w:proofErr w:type="gramEnd"/>
      <w:r w:rsidRPr="00E5642E">
        <w:rPr>
          <w:rFonts w:ascii="Arial" w:hAnsi="Arial" w:cs="Arial"/>
          <w:sz w:val="22"/>
          <w:szCs w:val="22"/>
        </w:rPr>
        <w:t>.</w:t>
      </w:r>
    </w:p>
    <w:p w:rsidR="008176B0" w:rsidRPr="00E5642E" w:rsidRDefault="008176B0" w:rsidP="00E564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52"/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6"/>
        <w:gridCol w:w="2616"/>
        <w:gridCol w:w="1842"/>
        <w:gridCol w:w="3281"/>
        <w:gridCol w:w="898"/>
      </w:tblGrid>
      <w:tr w:rsidR="00D47E50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50" w:rsidRPr="00E5642E" w:rsidRDefault="00D47E50" w:rsidP="00D47E50">
            <w:pPr>
              <w:ind w:left="197" w:hanging="197"/>
              <w:jc w:val="center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D47E50" w:rsidRPr="00E5642E" w:rsidRDefault="00D47E50" w:rsidP="00D47E50">
            <w:pPr>
              <w:ind w:left="197" w:hanging="1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Style w:val="Siln"/>
                <w:rFonts w:ascii="Arial" w:hAnsi="Arial" w:cs="Arial"/>
                <w:sz w:val="22"/>
                <w:szCs w:val="22"/>
              </w:rPr>
              <w:t>Účel použitia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 podielu</w:t>
            </w:r>
          </w:p>
          <w:p w:rsidR="00D47E50" w:rsidRPr="00E5642E" w:rsidRDefault="00D47E50" w:rsidP="00D47E50">
            <w:pPr>
              <w:ind w:left="197" w:hanging="197"/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zaplatenej dane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D47E50">
            <w:pPr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Style w:val="Siln"/>
                <w:rFonts w:ascii="Arial" w:hAnsi="Arial" w:cs="Arial"/>
                <w:sz w:val="22"/>
                <w:szCs w:val="22"/>
              </w:rPr>
              <w:t>Výška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 použitého       podielu zaplatenej dane na tento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účel</w:t>
            </w:r>
            <w:r w:rsidRPr="00E5642E">
              <w:rPr>
                <w:rFonts w:ascii="Arial" w:hAnsi="Arial" w:cs="Arial"/>
                <w:sz w:val="22"/>
                <w:szCs w:val="22"/>
              </w:rPr>
              <w:br/>
              <w:t xml:space="preserve">  (v  </w:t>
            </w:r>
            <w:r w:rsidRPr="00E564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€</w:t>
            </w:r>
            <w:r w:rsidRPr="00E5642E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50" w:rsidRPr="00E5642E" w:rsidRDefault="00D47E50" w:rsidP="00D47E50">
            <w:pPr>
              <w:jc w:val="center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5642E">
              <w:rPr>
                <w:rStyle w:val="Siln"/>
                <w:rFonts w:ascii="Arial" w:hAnsi="Arial" w:cs="Arial"/>
                <w:sz w:val="22"/>
                <w:szCs w:val="22"/>
              </w:rPr>
              <w:t>Spôsob  použitia</w:t>
            </w:r>
          </w:p>
          <w:p w:rsidR="00D47E50" w:rsidRPr="00E5642E" w:rsidRDefault="00D47E50" w:rsidP="00D47E50">
            <w:pPr>
              <w:ind w:left="1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podielu</w:t>
            </w:r>
          </w:p>
          <w:p w:rsidR="00D47E50" w:rsidRPr="00E5642E" w:rsidRDefault="00D47E50" w:rsidP="00D47E50">
            <w:pPr>
              <w:ind w:left="165"/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zaplatenej dane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E50" w:rsidRPr="00E5642E" w:rsidRDefault="00D47E50" w:rsidP="008176B0">
            <w:pPr>
              <w:ind w:left="105" w:hanging="105"/>
              <w:jc w:val="center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D47E50" w:rsidRPr="00E5642E" w:rsidRDefault="00D47E50" w:rsidP="008176B0">
            <w:pPr>
              <w:ind w:left="105" w:hanging="105"/>
              <w:jc w:val="center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5642E">
              <w:rPr>
                <w:rStyle w:val="Siln"/>
                <w:rFonts w:ascii="Arial" w:hAnsi="Arial" w:cs="Arial"/>
                <w:sz w:val="22"/>
                <w:szCs w:val="22"/>
              </w:rPr>
              <w:t>Iné</w:t>
            </w:r>
          </w:p>
          <w:p w:rsidR="00D47E50" w:rsidRPr="00E5642E" w:rsidRDefault="00D47E50" w:rsidP="008176B0">
            <w:pPr>
              <w:ind w:left="105" w:hanging="105"/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Style w:val="Siln"/>
                <w:rFonts w:ascii="Arial" w:hAnsi="Arial" w:cs="Arial"/>
                <w:sz w:val="22"/>
                <w:szCs w:val="22"/>
              </w:rPr>
              <w:t>údaje</w:t>
            </w:r>
          </w:p>
        </w:tc>
      </w:tr>
      <w:tr w:rsidR="00D47E50" w:rsidRPr="00E5642E" w:rsidTr="00AE4A5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right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      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 xml:space="preserve">357,00.-  </w:t>
            </w:r>
            <w:r w:rsidRPr="00E5642E">
              <w:rPr>
                <w:rFonts w:ascii="Arial" w:hAnsi="Arial" w:cs="Arial"/>
                <w:bCs/>
                <w:sz w:val="22"/>
                <w:szCs w:val="22"/>
              </w:rPr>
              <w:t xml:space="preserve"> €</w:t>
            </w:r>
            <w:proofErr w:type="gramEnd"/>
            <w:r w:rsidR="00AE4A59" w:rsidRPr="00E564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Žaluzie do žiackej knižnice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47E50" w:rsidRPr="00E5642E" w:rsidTr="00AE4A5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D47E50">
            <w:pPr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D47E50">
            <w:pPr>
              <w:jc w:val="right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     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 xml:space="preserve">224,22.-  </w:t>
            </w:r>
            <w:r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Plazmový TV do knižnice,  držiaky na TV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47E50" w:rsidRPr="00E5642E" w:rsidTr="00AE4A5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D47E50">
            <w:pPr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D5AA6">
            <w:pPr>
              <w:jc w:val="right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      </w:t>
            </w:r>
            <w:proofErr w:type="gramStart"/>
            <w:r w:rsidR="00C5422D">
              <w:rPr>
                <w:rFonts w:ascii="Arial" w:hAnsi="Arial" w:cs="Arial"/>
                <w:sz w:val="22"/>
                <w:szCs w:val="22"/>
              </w:rPr>
              <w:t>49</w:t>
            </w:r>
            <w:r w:rsidR="00AD5AA6" w:rsidRPr="00E5642E">
              <w:rPr>
                <w:rFonts w:ascii="Arial" w:hAnsi="Arial" w:cs="Arial"/>
                <w:sz w:val="22"/>
                <w:szCs w:val="22"/>
              </w:rPr>
              <w:t>,97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Rádio</w:t>
            </w:r>
            <w:r w:rsidR="00C5422D">
              <w:rPr>
                <w:rFonts w:ascii="Arial" w:hAnsi="Arial" w:cs="Arial"/>
                <w:sz w:val="22"/>
                <w:szCs w:val="22"/>
              </w:rPr>
              <w:t xml:space="preserve">magnetofóny 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E50" w:rsidRPr="00E5642E">
              <w:rPr>
                <w:rFonts w:ascii="Arial" w:hAnsi="Arial" w:cs="Arial"/>
                <w:sz w:val="22"/>
                <w:szCs w:val="22"/>
              </w:rPr>
              <w:t>na nem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ecký jazyk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</w:p>
        </w:tc>
      </w:tr>
      <w:tr w:rsidR="00D47E50" w:rsidRPr="00E5642E" w:rsidTr="00AE4A59">
        <w:trPr>
          <w:trHeight w:val="927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E4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D47E50">
            <w:pPr>
              <w:jc w:val="center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AD5AA6">
            <w:pPr>
              <w:jc w:val="right"/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        </w:t>
            </w:r>
            <w:proofErr w:type="gramStart"/>
            <w:r w:rsidR="00AD5AA6" w:rsidRPr="00E5642E">
              <w:rPr>
                <w:rFonts w:ascii="Arial" w:hAnsi="Arial" w:cs="Arial"/>
                <w:sz w:val="22"/>
                <w:szCs w:val="22"/>
              </w:rPr>
              <w:t>224,6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rPr>
                <w:rFonts w:ascii="Arial" w:hAnsi="Arial" w:cs="Arial"/>
                <w:color w:val="000060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Monitor k počítaču do uč.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prírodopisu,  Mikroskop</w:t>
            </w:r>
            <w:proofErr w:type="gramEnd"/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E50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 xml:space="preserve">315,24.- </w:t>
            </w:r>
            <w:r w:rsidR="00D47E50"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Premietacie plátna a držiaky na diaprojektor po 2 ks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E50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  Podpora športovej činnosti žiakov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42E">
              <w:rPr>
                <w:rFonts w:ascii="Arial" w:hAnsi="Arial" w:cs="Arial"/>
                <w:bCs/>
                <w:sz w:val="22"/>
                <w:szCs w:val="22"/>
              </w:rPr>
              <w:t>165,36</w:t>
            </w:r>
            <w:r w:rsidR="0069768A" w:rsidRPr="00E5642E">
              <w:rPr>
                <w:rFonts w:ascii="Arial" w:hAnsi="Arial" w:cs="Arial"/>
                <w:bCs/>
                <w:sz w:val="22"/>
                <w:szCs w:val="22"/>
              </w:rPr>
              <w:t xml:space="preserve">.- </w:t>
            </w:r>
            <w:r w:rsidR="00D47E50"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Ceny na Žiacku olympiádu a Cednu Neptuna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E50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C5422D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711</w:t>
            </w:r>
            <w:r w:rsidR="00AD5AA6" w:rsidRPr="00E5642E">
              <w:rPr>
                <w:rFonts w:ascii="Arial" w:hAnsi="Arial" w:cs="Arial"/>
                <w:sz w:val="22"/>
                <w:szCs w:val="22"/>
              </w:rPr>
              <w:t>,36.-</w:t>
            </w:r>
            <w:r w:rsidR="0069768A" w:rsidRPr="00E564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E50"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Tabuľa do multimediálnej učebne + príslušenstvo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E50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135,65.-</w:t>
            </w:r>
            <w:r w:rsidR="0069768A" w:rsidRPr="00E564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E50"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AD5AA6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Atlasy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do uč</w:t>
            </w:r>
            <w:proofErr w:type="gramEnd"/>
            <w:r w:rsidRPr="00E5642E">
              <w:rPr>
                <w:rFonts w:ascii="Arial" w:hAnsi="Arial" w:cs="Arial"/>
                <w:sz w:val="22"/>
                <w:szCs w:val="22"/>
              </w:rPr>
              <w:t>. zemepisu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50" w:rsidRPr="00E5642E" w:rsidRDefault="00D47E50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AA6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AA6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AA6" w:rsidRPr="00E5642E" w:rsidRDefault="00AD5AA6" w:rsidP="00D47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Podpora vzdelávania žiakov školy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AA6" w:rsidRPr="00E5642E" w:rsidRDefault="0069768A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1 335,47.-</w:t>
            </w:r>
            <w:r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AA6" w:rsidRPr="00E5642E" w:rsidRDefault="0069768A" w:rsidP="00AE4A59">
            <w:pPr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 xml:space="preserve">Rekonštrukcia učebne fyziky: Stolík PC,  Elektroinštalačné </w:t>
            </w:r>
            <w:proofErr w:type="gramStart"/>
            <w:r w:rsidRPr="00E5642E">
              <w:rPr>
                <w:rFonts w:ascii="Arial" w:hAnsi="Arial" w:cs="Arial"/>
                <w:sz w:val="22"/>
                <w:szCs w:val="22"/>
              </w:rPr>
              <w:t>práce,  Podlaha</w:t>
            </w:r>
            <w:proofErr w:type="gramEnd"/>
            <w:r w:rsidRPr="00E5642E">
              <w:rPr>
                <w:rFonts w:ascii="Arial" w:hAnsi="Arial" w:cs="Arial"/>
                <w:sz w:val="22"/>
                <w:szCs w:val="22"/>
              </w:rPr>
              <w:t xml:space="preserve"> – doplatok k dotácii,  Materiál na vymaľovanie učebne,</w:t>
            </w:r>
            <w:r w:rsidR="00817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42E">
              <w:rPr>
                <w:rFonts w:ascii="Arial" w:hAnsi="Arial" w:cs="Arial"/>
                <w:sz w:val="22"/>
                <w:szCs w:val="22"/>
              </w:rPr>
              <w:t xml:space="preserve"> skrinka s umývadlom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AA6" w:rsidRPr="00E5642E" w:rsidRDefault="00AD5AA6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68A" w:rsidRPr="00E5642E" w:rsidTr="0069768A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68A" w:rsidRPr="00E5642E" w:rsidRDefault="0069768A" w:rsidP="008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68A" w:rsidRPr="00E5642E" w:rsidRDefault="00AE4A59" w:rsidP="00D47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42E">
              <w:rPr>
                <w:rFonts w:ascii="Arial" w:hAnsi="Arial" w:cs="Arial"/>
                <w:sz w:val="22"/>
                <w:szCs w:val="22"/>
              </w:rPr>
              <w:t>SPOLU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68A" w:rsidRPr="00E5642E" w:rsidRDefault="00C5422D" w:rsidP="00D47E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3 518</w:t>
            </w:r>
            <w:r w:rsidR="0069768A" w:rsidRPr="00E5642E">
              <w:rPr>
                <w:rFonts w:ascii="Arial" w:hAnsi="Arial" w:cs="Arial"/>
                <w:sz w:val="22"/>
                <w:szCs w:val="22"/>
              </w:rPr>
              <w:t>,87.-</w:t>
            </w:r>
            <w:r w:rsidR="00AE4A59" w:rsidRPr="00E564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4A59" w:rsidRPr="00E5642E">
              <w:rPr>
                <w:rFonts w:ascii="Arial" w:hAnsi="Arial" w:cs="Arial"/>
                <w:b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68A" w:rsidRPr="00E5642E" w:rsidRDefault="0069768A" w:rsidP="00697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68A" w:rsidRPr="00E5642E" w:rsidRDefault="0069768A" w:rsidP="008176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7E50" w:rsidRPr="00E5642E" w:rsidRDefault="00D47E50" w:rsidP="00D47E5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53434" w:rsidRPr="005270F5" w:rsidRDefault="00E5642E" w:rsidP="00ED1E80">
      <w:pPr>
        <w:rPr>
          <w:rFonts w:ascii="Arial" w:hAnsi="Arial" w:cs="Arial"/>
          <w:color w:val="000000"/>
          <w:sz w:val="20"/>
          <w:szCs w:val="20"/>
        </w:rPr>
      </w:pPr>
      <w:r w:rsidRPr="008176B0">
        <w:rPr>
          <w:rFonts w:ascii="Arial" w:hAnsi="Arial" w:cs="Arial"/>
          <w:color w:val="000000"/>
          <w:sz w:val="20"/>
          <w:szCs w:val="20"/>
        </w:rPr>
        <w:t>&lt;POZNÁMKA</w:t>
      </w:r>
      <w:r w:rsidRPr="008176B0">
        <w:rPr>
          <w:rFonts w:ascii="Arial" w:hAnsi="Arial" w:cs="Arial"/>
          <w:color w:val="000000"/>
          <w:sz w:val="20"/>
          <w:szCs w:val="20"/>
        </w:rPr>
        <w:br/>
      </w:r>
      <w:r w:rsidRPr="008176B0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176B0">
        <w:rPr>
          <w:rFonts w:ascii="Arial" w:hAnsi="Arial" w:cs="Arial"/>
          <w:color w:val="000000"/>
          <w:sz w:val="20"/>
          <w:szCs w:val="20"/>
        </w:rPr>
        <w:t xml:space="preserve"> § 50 ods. 4 zákona č. </w:t>
      </w:r>
      <w:proofErr w:type="gramStart"/>
      <w:r w:rsidRPr="008176B0">
        <w:rPr>
          <w:rFonts w:ascii="Arial" w:hAnsi="Arial" w:cs="Arial"/>
          <w:color w:val="000000"/>
          <w:sz w:val="20"/>
          <w:szCs w:val="20"/>
        </w:rPr>
        <w:t>595/2003 Z.z. o dani</w:t>
      </w:r>
      <w:proofErr w:type="gramEnd"/>
      <w:r w:rsidRPr="008176B0">
        <w:rPr>
          <w:rFonts w:ascii="Arial" w:hAnsi="Arial" w:cs="Arial"/>
          <w:color w:val="000000"/>
          <w:sz w:val="20"/>
          <w:szCs w:val="20"/>
        </w:rPr>
        <w:t xml:space="preserve"> z príjmov</w:t>
      </w:r>
    </w:p>
    <w:sectPr w:rsidR="00C53434" w:rsidRPr="005270F5" w:rsidSect="00270C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74"/>
    <w:rsid w:val="000018E5"/>
    <w:rsid w:val="000453FB"/>
    <w:rsid w:val="001441E8"/>
    <w:rsid w:val="001E15A9"/>
    <w:rsid w:val="002244FD"/>
    <w:rsid w:val="00265E6B"/>
    <w:rsid w:val="00270CFE"/>
    <w:rsid w:val="00280D97"/>
    <w:rsid w:val="002B4073"/>
    <w:rsid w:val="002C517B"/>
    <w:rsid w:val="004547B4"/>
    <w:rsid w:val="004823EC"/>
    <w:rsid w:val="004D1C8D"/>
    <w:rsid w:val="004F4338"/>
    <w:rsid w:val="00526200"/>
    <w:rsid w:val="005270F5"/>
    <w:rsid w:val="00556851"/>
    <w:rsid w:val="005C43CF"/>
    <w:rsid w:val="00615016"/>
    <w:rsid w:val="00637AF2"/>
    <w:rsid w:val="00684480"/>
    <w:rsid w:val="0069768A"/>
    <w:rsid w:val="006B1CCF"/>
    <w:rsid w:val="00702199"/>
    <w:rsid w:val="007860BA"/>
    <w:rsid w:val="008176B0"/>
    <w:rsid w:val="00972F1C"/>
    <w:rsid w:val="009871A2"/>
    <w:rsid w:val="009C0900"/>
    <w:rsid w:val="00AD5AA6"/>
    <w:rsid w:val="00AE4A59"/>
    <w:rsid w:val="00AF4146"/>
    <w:rsid w:val="00B20536"/>
    <w:rsid w:val="00B76D6C"/>
    <w:rsid w:val="00B83FFF"/>
    <w:rsid w:val="00B84CA0"/>
    <w:rsid w:val="00B9054A"/>
    <w:rsid w:val="00BE69A5"/>
    <w:rsid w:val="00C4283E"/>
    <w:rsid w:val="00C53434"/>
    <w:rsid w:val="00C5422D"/>
    <w:rsid w:val="00C84D1F"/>
    <w:rsid w:val="00CD3FE2"/>
    <w:rsid w:val="00D21974"/>
    <w:rsid w:val="00D279BE"/>
    <w:rsid w:val="00D47E50"/>
    <w:rsid w:val="00E54952"/>
    <w:rsid w:val="00E5642E"/>
    <w:rsid w:val="00ED1E80"/>
    <w:rsid w:val="00EF0C9F"/>
    <w:rsid w:val="00F27572"/>
    <w:rsid w:val="00FC454C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0C9F"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EF0C9F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EF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BF82-7FED-4025-A0C0-7F8765E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Zverejnenie špecifikácie použitia prijatého podielu zaplatenej dane z príjmov fyzických osôb a právnických osôb</vt:lpstr>
    </vt:vector>
  </TitlesOfParts>
  <Company>MSSR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Zverejnenie špecifikácie použitia prijatého podielu zaplatenej dane z príjmov fyzických osôb a právnických osôb</dc:title>
  <dc:creator>katarina.szabova</dc:creator>
  <cp:lastModifiedBy>soňa</cp:lastModifiedBy>
  <cp:revision>2</cp:revision>
  <cp:lastPrinted>2009-04-19T16:10:00Z</cp:lastPrinted>
  <dcterms:created xsi:type="dcterms:W3CDTF">2013-04-06T20:44:00Z</dcterms:created>
  <dcterms:modified xsi:type="dcterms:W3CDTF">2013-04-06T20:44:00Z</dcterms:modified>
</cp:coreProperties>
</file>